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232"/>
        <w:gridCol w:w="1706"/>
        <w:gridCol w:w="1843"/>
        <w:gridCol w:w="1701"/>
        <w:gridCol w:w="2358"/>
      </w:tblGrid>
      <w:tr w:rsidR="00F42487" w14:paraId="56E3794B" w14:textId="77777777" w:rsidTr="00502515">
        <w:tc>
          <w:tcPr>
            <w:tcW w:w="9016" w:type="dxa"/>
            <w:gridSpan w:val="6"/>
          </w:tcPr>
          <w:p w14:paraId="61A1AC47" w14:textId="77777777" w:rsidR="00740BE7" w:rsidRDefault="00432E04" w:rsidP="00553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Goldthorpe </w:t>
            </w:r>
          </w:p>
          <w:p w14:paraId="1BE9EFCD" w14:textId="78A15E0A" w:rsidR="00740BE7" w:rsidRDefault="00432E04" w:rsidP="00553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French </w:t>
            </w:r>
            <w:r w:rsidR="00A24C14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ong Term </w:t>
            </w:r>
            <w:r w:rsidR="00F42487" w:rsidRPr="005533F6">
              <w:rPr>
                <w:b/>
                <w:bCs/>
              </w:rPr>
              <w:t xml:space="preserve">Plan </w:t>
            </w:r>
            <w:r w:rsidR="00740BE7">
              <w:rPr>
                <w:b/>
                <w:bCs/>
              </w:rPr>
              <w:t xml:space="preserve">Key Stage 2 </w:t>
            </w:r>
          </w:p>
          <w:p w14:paraId="49BF9C7E" w14:textId="64B8ADA1" w:rsidR="00F42487" w:rsidRPr="005533F6" w:rsidRDefault="00F42487" w:rsidP="005533F6">
            <w:pPr>
              <w:jc w:val="center"/>
              <w:rPr>
                <w:b/>
                <w:bCs/>
              </w:rPr>
            </w:pPr>
            <w:r w:rsidRPr="005533F6">
              <w:rPr>
                <w:b/>
                <w:bCs/>
              </w:rPr>
              <w:t>2022/23</w:t>
            </w:r>
          </w:p>
        </w:tc>
      </w:tr>
      <w:tr w:rsidR="00740BE7" w14:paraId="16059D16" w14:textId="77777777" w:rsidTr="00740BE7">
        <w:tc>
          <w:tcPr>
            <w:tcW w:w="1176" w:type="dxa"/>
          </w:tcPr>
          <w:p w14:paraId="21B7B20C" w14:textId="77777777" w:rsidR="00740BE7" w:rsidRDefault="00740BE7" w:rsidP="00F42487"/>
        </w:tc>
        <w:tc>
          <w:tcPr>
            <w:tcW w:w="232" w:type="dxa"/>
            <w:vMerge w:val="restart"/>
            <w:shd w:val="clear" w:color="auto" w:fill="FFE599" w:themeFill="accent4" w:themeFillTint="66"/>
          </w:tcPr>
          <w:p w14:paraId="278B65C4" w14:textId="0D99B2C7" w:rsidR="00740BE7" w:rsidRDefault="00740BE7" w:rsidP="00F42487"/>
        </w:tc>
        <w:tc>
          <w:tcPr>
            <w:tcW w:w="1706" w:type="dxa"/>
            <w:shd w:val="clear" w:color="auto" w:fill="BDD6EE" w:themeFill="accent5" w:themeFillTint="66"/>
          </w:tcPr>
          <w:p w14:paraId="29CBDA16" w14:textId="5A532349" w:rsidR="00740BE7" w:rsidRDefault="00740BE7" w:rsidP="00F42487">
            <w:r>
              <w:t>Y3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0C7A3538" w14:textId="647690FB" w:rsidR="00740BE7" w:rsidRDefault="00740BE7" w:rsidP="00F42487">
            <w:r>
              <w:t>Y4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475853CD" w14:textId="53E9DD8C" w:rsidR="00740BE7" w:rsidRDefault="00740BE7" w:rsidP="00F42487">
            <w:r>
              <w:t>Y5</w:t>
            </w:r>
          </w:p>
        </w:tc>
        <w:tc>
          <w:tcPr>
            <w:tcW w:w="2358" w:type="dxa"/>
            <w:shd w:val="clear" w:color="auto" w:fill="BDD6EE" w:themeFill="accent5" w:themeFillTint="66"/>
          </w:tcPr>
          <w:p w14:paraId="2293AAA1" w14:textId="6D0CA707" w:rsidR="00740BE7" w:rsidRDefault="00740BE7" w:rsidP="00F42487">
            <w:r>
              <w:t>Y6</w:t>
            </w:r>
          </w:p>
        </w:tc>
      </w:tr>
      <w:tr w:rsidR="00740BE7" w14:paraId="5CAF2A62" w14:textId="77777777" w:rsidTr="00740BE7">
        <w:tc>
          <w:tcPr>
            <w:tcW w:w="1176" w:type="dxa"/>
          </w:tcPr>
          <w:p w14:paraId="128AC087" w14:textId="77777777" w:rsidR="00740BE7" w:rsidRDefault="00740BE7" w:rsidP="00F42487"/>
        </w:tc>
        <w:tc>
          <w:tcPr>
            <w:tcW w:w="232" w:type="dxa"/>
            <w:vMerge/>
            <w:shd w:val="clear" w:color="auto" w:fill="FFE599" w:themeFill="accent4" w:themeFillTint="66"/>
          </w:tcPr>
          <w:p w14:paraId="16EE2392" w14:textId="3C92A443" w:rsidR="00740BE7" w:rsidRDefault="00740BE7" w:rsidP="00F42487"/>
        </w:tc>
        <w:tc>
          <w:tcPr>
            <w:tcW w:w="7608" w:type="dxa"/>
            <w:gridSpan w:val="4"/>
            <w:shd w:val="clear" w:color="auto" w:fill="BDD6EE" w:themeFill="accent5" w:themeFillTint="66"/>
          </w:tcPr>
          <w:p w14:paraId="2A501129" w14:textId="1583A1EC" w:rsidR="00740BE7" w:rsidRDefault="00740BE7" w:rsidP="00F42487">
            <w:r>
              <w:t>Language Angels – use teacher professional judgement assessment for learning to decide which Language Angels level is most appropriate for the year group – early, intermediate or advanced</w:t>
            </w:r>
          </w:p>
        </w:tc>
      </w:tr>
      <w:tr w:rsidR="00740BE7" w14:paraId="46FDDF5D" w14:textId="77777777" w:rsidTr="00740BE7">
        <w:tc>
          <w:tcPr>
            <w:tcW w:w="1176" w:type="dxa"/>
          </w:tcPr>
          <w:p w14:paraId="7BDBA951" w14:textId="348669F8" w:rsidR="00740BE7" w:rsidRDefault="00740BE7" w:rsidP="00F42487">
            <w:r>
              <w:t>Autumn 2</w:t>
            </w:r>
          </w:p>
        </w:tc>
        <w:tc>
          <w:tcPr>
            <w:tcW w:w="232" w:type="dxa"/>
            <w:vMerge/>
            <w:shd w:val="clear" w:color="auto" w:fill="FFE599" w:themeFill="accent4" w:themeFillTint="66"/>
          </w:tcPr>
          <w:p w14:paraId="6258F26B" w14:textId="0C02F17D" w:rsidR="00740BE7" w:rsidRDefault="00740BE7" w:rsidP="00F42487"/>
        </w:tc>
        <w:tc>
          <w:tcPr>
            <w:tcW w:w="1706" w:type="dxa"/>
            <w:shd w:val="clear" w:color="auto" w:fill="BDD6EE" w:themeFill="accent5" w:themeFillTint="66"/>
          </w:tcPr>
          <w:p w14:paraId="1597F93A" w14:textId="683F8416" w:rsidR="00740BE7" w:rsidRDefault="00740BE7" w:rsidP="00F42487">
            <w:r>
              <w:t xml:space="preserve">Greetings </w:t>
            </w:r>
          </w:p>
          <w:p w14:paraId="0958E4B1" w14:textId="474407C6" w:rsidR="00740BE7" w:rsidRDefault="00740BE7" w:rsidP="00F42487">
            <w:r>
              <w:t xml:space="preserve">Family 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684A89D9" w14:textId="77777777" w:rsidR="00740BE7" w:rsidRDefault="00740BE7" w:rsidP="005533F6">
            <w:r>
              <w:t>Greetings</w:t>
            </w:r>
          </w:p>
          <w:p w14:paraId="324A0A68" w14:textId="0E972A6B" w:rsidR="00740BE7" w:rsidRDefault="00740BE7" w:rsidP="005533F6">
            <w:r>
              <w:t>Family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58430384" w14:textId="77777777" w:rsidR="00740BE7" w:rsidRDefault="00740BE7" w:rsidP="005533F6">
            <w:r>
              <w:t>Greetings</w:t>
            </w:r>
          </w:p>
          <w:p w14:paraId="5D7E02C8" w14:textId="1DEAC515" w:rsidR="00740BE7" w:rsidRDefault="00740BE7" w:rsidP="005533F6">
            <w:r>
              <w:t>Family</w:t>
            </w:r>
          </w:p>
        </w:tc>
        <w:tc>
          <w:tcPr>
            <w:tcW w:w="2358" w:type="dxa"/>
            <w:shd w:val="clear" w:color="auto" w:fill="BDD6EE" w:themeFill="accent5" w:themeFillTint="66"/>
          </w:tcPr>
          <w:p w14:paraId="52978035" w14:textId="77777777" w:rsidR="00740BE7" w:rsidRDefault="00740BE7" w:rsidP="005533F6">
            <w:r>
              <w:t>Greetings</w:t>
            </w:r>
          </w:p>
          <w:p w14:paraId="463DAC0A" w14:textId="191E5955" w:rsidR="00740BE7" w:rsidRDefault="00740BE7" w:rsidP="005533F6">
            <w:r>
              <w:t>Family</w:t>
            </w:r>
          </w:p>
        </w:tc>
      </w:tr>
      <w:tr w:rsidR="00740BE7" w14:paraId="5338312E" w14:textId="77777777" w:rsidTr="00740BE7">
        <w:tc>
          <w:tcPr>
            <w:tcW w:w="1176" w:type="dxa"/>
          </w:tcPr>
          <w:p w14:paraId="2F370B83" w14:textId="6A8B8C6D" w:rsidR="00740BE7" w:rsidRDefault="00740BE7" w:rsidP="00F42487">
            <w:r>
              <w:t>Spring 1</w:t>
            </w:r>
          </w:p>
        </w:tc>
        <w:tc>
          <w:tcPr>
            <w:tcW w:w="232" w:type="dxa"/>
            <w:vMerge/>
            <w:shd w:val="clear" w:color="auto" w:fill="FFE599" w:themeFill="accent4" w:themeFillTint="66"/>
          </w:tcPr>
          <w:p w14:paraId="78511771" w14:textId="67F6F5BD" w:rsidR="00740BE7" w:rsidRDefault="00740BE7" w:rsidP="00F42487"/>
        </w:tc>
        <w:tc>
          <w:tcPr>
            <w:tcW w:w="1706" w:type="dxa"/>
            <w:shd w:val="clear" w:color="auto" w:fill="BDD6EE" w:themeFill="accent5" w:themeFillTint="66"/>
          </w:tcPr>
          <w:p w14:paraId="59FD49BA" w14:textId="6AB29ED8" w:rsidR="00740BE7" w:rsidRDefault="00740BE7" w:rsidP="00F42487">
            <w:r>
              <w:t>Numbers and colours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65025230" w14:textId="111B5245" w:rsidR="00740BE7" w:rsidRDefault="00740BE7" w:rsidP="00F42487">
            <w:r>
              <w:t>Numbers and colours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2517F1AD" w14:textId="602FD823" w:rsidR="00740BE7" w:rsidRDefault="00740BE7" w:rsidP="00F42487">
            <w:r>
              <w:t>Numbers and colours</w:t>
            </w:r>
          </w:p>
        </w:tc>
        <w:tc>
          <w:tcPr>
            <w:tcW w:w="2358" w:type="dxa"/>
            <w:shd w:val="clear" w:color="auto" w:fill="BDD6EE" w:themeFill="accent5" w:themeFillTint="66"/>
          </w:tcPr>
          <w:p w14:paraId="229F4574" w14:textId="2683A3F6" w:rsidR="00740BE7" w:rsidRDefault="00740BE7" w:rsidP="00F42487">
            <w:r>
              <w:t>Numbers and colours</w:t>
            </w:r>
          </w:p>
        </w:tc>
      </w:tr>
      <w:tr w:rsidR="00740BE7" w14:paraId="76185885" w14:textId="77777777" w:rsidTr="00740BE7">
        <w:tc>
          <w:tcPr>
            <w:tcW w:w="1176" w:type="dxa"/>
          </w:tcPr>
          <w:p w14:paraId="306ED78F" w14:textId="472BEC4B" w:rsidR="00740BE7" w:rsidRDefault="00740BE7" w:rsidP="005533F6">
            <w:r>
              <w:t>Spring 2</w:t>
            </w:r>
          </w:p>
        </w:tc>
        <w:tc>
          <w:tcPr>
            <w:tcW w:w="232" w:type="dxa"/>
            <w:vMerge/>
            <w:shd w:val="clear" w:color="auto" w:fill="FFE599" w:themeFill="accent4" w:themeFillTint="66"/>
          </w:tcPr>
          <w:p w14:paraId="4417D783" w14:textId="328BF0C1" w:rsidR="00740BE7" w:rsidRDefault="00740BE7" w:rsidP="005533F6"/>
        </w:tc>
        <w:tc>
          <w:tcPr>
            <w:tcW w:w="1706" w:type="dxa"/>
            <w:shd w:val="clear" w:color="auto" w:fill="BDD6EE" w:themeFill="accent5" w:themeFillTint="66"/>
          </w:tcPr>
          <w:p w14:paraId="64D96948" w14:textId="03A8ED57" w:rsidR="00740BE7" w:rsidRDefault="00740BE7" w:rsidP="005533F6">
            <w:r>
              <w:t>Presenting Myself</w:t>
            </w:r>
          </w:p>
          <w:p w14:paraId="61B39946" w14:textId="053BDEA7" w:rsidR="00740BE7" w:rsidRDefault="00740BE7" w:rsidP="005533F6">
            <w:r>
              <w:t>Numbers and colours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2E663D10" w14:textId="77777777" w:rsidR="00740BE7" w:rsidRDefault="00740BE7" w:rsidP="005533F6">
            <w:r>
              <w:t>Presenting Myself</w:t>
            </w:r>
          </w:p>
          <w:p w14:paraId="420C06B8" w14:textId="09541517" w:rsidR="00740BE7" w:rsidRDefault="00740BE7" w:rsidP="005533F6">
            <w:r>
              <w:t>Numbers and colours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234152ED" w14:textId="77777777" w:rsidR="00740BE7" w:rsidRDefault="00740BE7" w:rsidP="005533F6">
            <w:r>
              <w:t>Presenting Myself</w:t>
            </w:r>
          </w:p>
          <w:p w14:paraId="626A9716" w14:textId="79B9CE65" w:rsidR="00740BE7" w:rsidRDefault="00740BE7" w:rsidP="005533F6">
            <w:r>
              <w:t>Numbers and colours</w:t>
            </w:r>
          </w:p>
        </w:tc>
        <w:tc>
          <w:tcPr>
            <w:tcW w:w="2358" w:type="dxa"/>
            <w:shd w:val="clear" w:color="auto" w:fill="BDD6EE" w:themeFill="accent5" w:themeFillTint="66"/>
          </w:tcPr>
          <w:p w14:paraId="1C171CDA" w14:textId="77777777" w:rsidR="00740BE7" w:rsidRDefault="00740BE7" w:rsidP="005533F6">
            <w:r>
              <w:t>Presenting Myself</w:t>
            </w:r>
          </w:p>
          <w:p w14:paraId="2E330375" w14:textId="682FFDFD" w:rsidR="00740BE7" w:rsidRDefault="00740BE7" w:rsidP="005533F6">
            <w:r>
              <w:t>Numbers and colours</w:t>
            </w:r>
          </w:p>
        </w:tc>
      </w:tr>
      <w:tr w:rsidR="00740BE7" w14:paraId="6E926D4E" w14:textId="77777777" w:rsidTr="00740BE7">
        <w:tc>
          <w:tcPr>
            <w:tcW w:w="1176" w:type="dxa"/>
          </w:tcPr>
          <w:p w14:paraId="51217A1B" w14:textId="6C3B8928" w:rsidR="00740BE7" w:rsidRDefault="00740BE7" w:rsidP="005533F6">
            <w:r>
              <w:t>Summer 1</w:t>
            </w:r>
          </w:p>
        </w:tc>
        <w:tc>
          <w:tcPr>
            <w:tcW w:w="232" w:type="dxa"/>
            <w:vMerge/>
            <w:shd w:val="clear" w:color="auto" w:fill="FFE599" w:themeFill="accent4" w:themeFillTint="66"/>
          </w:tcPr>
          <w:p w14:paraId="34D09EDC" w14:textId="60B4710F" w:rsidR="00740BE7" w:rsidRDefault="00740BE7" w:rsidP="005533F6"/>
        </w:tc>
        <w:tc>
          <w:tcPr>
            <w:tcW w:w="1706" w:type="dxa"/>
            <w:shd w:val="clear" w:color="auto" w:fill="BDD6EE" w:themeFill="accent5" w:themeFillTint="66"/>
          </w:tcPr>
          <w:p w14:paraId="426B2182" w14:textId="501996FA" w:rsidR="00740BE7" w:rsidRDefault="00740BE7" w:rsidP="005533F6">
            <w:r>
              <w:t>Animals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22F14BEC" w14:textId="24999CC2" w:rsidR="00740BE7" w:rsidRDefault="00740BE7" w:rsidP="005533F6">
            <w:r>
              <w:t>Animals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1DFA7274" w14:textId="341F8E6D" w:rsidR="00740BE7" w:rsidRDefault="00740BE7" w:rsidP="005533F6">
            <w:r>
              <w:t>Animals</w:t>
            </w:r>
          </w:p>
        </w:tc>
        <w:tc>
          <w:tcPr>
            <w:tcW w:w="2358" w:type="dxa"/>
            <w:shd w:val="clear" w:color="auto" w:fill="BDD6EE" w:themeFill="accent5" w:themeFillTint="66"/>
          </w:tcPr>
          <w:p w14:paraId="2C059E30" w14:textId="2C5F8A0B" w:rsidR="00740BE7" w:rsidRDefault="00740BE7" w:rsidP="005533F6">
            <w:r>
              <w:t xml:space="preserve">Animals </w:t>
            </w:r>
          </w:p>
        </w:tc>
      </w:tr>
      <w:tr w:rsidR="00740BE7" w14:paraId="52140576" w14:textId="77777777" w:rsidTr="00740BE7">
        <w:tc>
          <w:tcPr>
            <w:tcW w:w="1176" w:type="dxa"/>
          </w:tcPr>
          <w:p w14:paraId="658D0B5A" w14:textId="3DB17C8D" w:rsidR="00740BE7" w:rsidRDefault="00740BE7" w:rsidP="005533F6">
            <w:r>
              <w:t>Summer 2</w:t>
            </w:r>
          </w:p>
        </w:tc>
        <w:tc>
          <w:tcPr>
            <w:tcW w:w="232" w:type="dxa"/>
            <w:vMerge/>
            <w:shd w:val="clear" w:color="auto" w:fill="FFE599" w:themeFill="accent4" w:themeFillTint="66"/>
          </w:tcPr>
          <w:p w14:paraId="56D5FC7D" w14:textId="24719361" w:rsidR="00740BE7" w:rsidRDefault="00740BE7" w:rsidP="005533F6"/>
        </w:tc>
        <w:tc>
          <w:tcPr>
            <w:tcW w:w="1706" w:type="dxa"/>
            <w:shd w:val="clear" w:color="auto" w:fill="BDD6EE" w:themeFill="accent5" w:themeFillTint="66"/>
          </w:tcPr>
          <w:p w14:paraId="2FA8A94C" w14:textId="77777777" w:rsidR="00740BE7" w:rsidRDefault="00740BE7" w:rsidP="005533F6">
            <w:r>
              <w:t>Classroom</w:t>
            </w:r>
          </w:p>
          <w:p w14:paraId="6A442F1C" w14:textId="228EF140" w:rsidR="00740BE7" w:rsidRDefault="00740BE7" w:rsidP="005533F6">
            <w:r>
              <w:t>House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251A8D92" w14:textId="77777777" w:rsidR="00740BE7" w:rsidRDefault="00740BE7" w:rsidP="005533F6">
            <w:r>
              <w:t>Classroom</w:t>
            </w:r>
          </w:p>
          <w:p w14:paraId="54D04500" w14:textId="06B5EA11" w:rsidR="00740BE7" w:rsidRDefault="00740BE7" w:rsidP="005533F6">
            <w:r>
              <w:t>House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0BE1415B" w14:textId="77777777" w:rsidR="00740BE7" w:rsidRDefault="00740BE7" w:rsidP="005533F6">
            <w:r>
              <w:t>Classroom</w:t>
            </w:r>
          </w:p>
          <w:p w14:paraId="54F3E631" w14:textId="5B94F5DB" w:rsidR="00740BE7" w:rsidRDefault="00740BE7" w:rsidP="005533F6">
            <w:r>
              <w:t>House</w:t>
            </w:r>
          </w:p>
        </w:tc>
        <w:tc>
          <w:tcPr>
            <w:tcW w:w="2358" w:type="dxa"/>
            <w:shd w:val="clear" w:color="auto" w:fill="BDD6EE" w:themeFill="accent5" w:themeFillTint="66"/>
          </w:tcPr>
          <w:p w14:paraId="7CA8BC6E" w14:textId="77777777" w:rsidR="00740BE7" w:rsidRDefault="00740BE7" w:rsidP="005533F6">
            <w:r>
              <w:t>Classroom</w:t>
            </w:r>
          </w:p>
          <w:p w14:paraId="2BD2D3CC" w14:textId="7051BB0C" w:rsidR="00740BE7" w:rsidRDefault="00740BE7" w:rsidP="005533F6">
            <w:r>
              <w:t>House</w:t>
            </w:r>
          </w:p>
        </w:tc>
      </w:tr>
    </w:tbl>
    <w:p w14:paraId="3483C0E2" w14:textId="77777777" w:rsidR="00AD0A7D" w:rsidRDefault="00AD0A7D"/>
    <w:sectPr w:rsidR="00AD0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87"/>
    <w:rsid w:val="000042CD"/>
    <w:rsid w:val="00186587"/>
    <w:rsid w:val="00432E04"/>
    <w:rsid w:val="004659FE"/>
    <w:rsid w:val="00496534"/>
    <w:rsid w:val="005533F6"/>
    <w:rsid w:val="00730F02"/>
    <w:rsid w:val="00740BE7"/>
    <w:rsid w:val="007B6622"/>
    <w:rsid w:val="00A24C14"/>
    <w:rsid w:val="00AD0A7D"/>
    <w:rsid w:val="00F4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85AF7"/>
  <w15:chartTrackingRefBased/>
  <w15:docId w15:val="{A1E5D950-4BF2-4254-B82D-A6B73931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Gavins</dc:creator>
  <cp:keywords/>
  <dc:description/>
  <cp:lastModifiedBy>Patricia Gavins</cp:lastModifiedBy>
  <cp:revision>2</cp:revision>
  <dcterms:created xsi:type="dcterms:W3CDTF">2023-03-30T10:05:00Z</dcterms:created>
  <dcterms:modified xsi:type="dcterms:W3CDTF">2023-03-30T10:05:00Z</dcterms:modified>
</cp:coreProperties>
</file>